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270E9" w14:textId="12986309" w:rsidR="00106839" w:rsidRPr="00B73722" w:rsidRDefault="00106839" w:rsidP="00106839">
      <w:pPr>
        <w:jc w:val="right"/>
        <w:rPr>
          <w:b/>
        </w:rPr>
      </w:pPr>
      <w:r w:rsidRPr="00B73722">
        <w:rPr>
          <w:b/>
        </w:rPr>
        <w:t xml:space="preserve">Załącznik nr </w:t>
      </w:r>
      <w:r w:rsidR="00D65F21">
        <w:rPr>
          <w:b/>
        </w:rPr>
        <w:t xml:space="preserve">11 </w:t>
      </w:r>
      <w:r w:rsidRPr="00B73722">
        <w:rPr>
          <w:b/>
        </w:rPr>
        <w:t>do SWZ</w:t>
      </w:r>
    </w:p>
    <w:p w14:paraId="5B426D24" w14:textId="77777777" w:rsidR="00106839" w:rsidRPr="00B73722" w:rsidRDefault="00106839" w:rsidP="00106839">
      <w:pPr>
        <w:jc w:val="right"/>
        <w:rPr>
          <w:bCs/>
        </w:rPr>
      </w:pPr>
    </w:p>
    <w:p w14:paraId="2A9104F3" w14:textId="77777777" w:rsidR="00106839" w:rsidRPr="00B73722" w:rsidRDefault="00106839" w:rsidP="00106839">
      <w:pPr>
        <w:jc w:val="both"/>
        <w:rPr>
          <w:bCs/>
        </w:rPr>
      </w:pPr>
    </w:p>
    <w:p w14:paraId="1877AE27" w14:textId="77777777" w:rsidR="00106839" w:rsidRPr="00B73722" w:rsidRDefault="00106839" w:rsidP="00106839">
      <w:r w:rsidRPr="00B73722">
        <w:rPr>
          <w:b/>
        </w:rPr>
        <w:t>Nazwa Wykonawcy:</w:t>
      </w:r>
      <w:r w:rsidRPr="00B73722">
        <w:rPr>
          <w:b/>
        </w:rPr>
        <w:tab/>
      </w:r>
      <w:r w:rsidRPr="00B73722">
        <w:t>………………………..………..…………………………………..….</w:t>
      </w:r>
    </w:p>
    <w:p w14:paraId="4260D9C5" w14:textId="77777777" w:rsidR="00106839" w:rsidRPr="00B73722" w:rsidRDefault="00106839" w:rsidP="00106839">
      <w:pPr>
        <w:rPr>
          <w:b/>
        </w:rPr>
      </w:pPr>
    </w:p>
    <w:p w14:paraId="188F3EF9" w14:textId="77777777" w:rsidR="00106839" w:rsidRPr="00B73722" w:rsidRDefault="00106839" w:rsidP="00106839">
      <w:r w:rsidRPr="00B73722">
        <w:rPr>
          <w:b/>
        </w:rPr>
        <w:t xml:space="preserve">Adres Wykonawcy: </w:t>
      </w:r>
      <w:r w:rsidRPr="00B73722">
        <w:rPr>
          <w:b/>
        </w:rPr>
        <w:tab/>
      </w:r>
      <w:r w:rsidRPr="00B73722">
        <w:t>……………………………….………………………………………..</w:t>
      </w:r>
    </w:p>
    <w:p w14:paraId="4A6F9938" w14:textId="77777777" w:rsidR="00106839" w:rsidRPr="00B73722" w:rsidRDefault="00106839" w:rsidP="00106839">
      <w:pPr>
        <w:jc w:val="both"/>
        <w:rPr>
          <w:b/>
        </w:rPr>
      </w:pPr>
    </w:p>
    <w:p w14:paraId="3655CD1D" w14:textId="77777777" w:rsidR="00106839" w:rsidRPr="00B73722" w:rsidRDefault="00106839" w:rsidP="00106839">
      <w:pPr>
        <w:jc w:val="center"/>
        <w:rPr>
          <w:b/>
          <w:bCs/>
          <w:sz w:val="28"/>
          <w:szCs w:val="28"/>
        </w:rPr>
      </w:pPr>
      <w:r w:rsidRPr="00B73722">
        <w:rPr>
          <w:b/>
          <w:bCs/>
          <w:sz w:val="28"/>
          <w:szCs w:val="28"/>
        </w:rPr>
        <w:t>OŚWIADCZENIE WYKONAWCY</w:t>
      </w:r>
    </w:p>
    <w:p w14:paraId="14AAAE39" w14:textId="77777777" w:rsidR="00106839" w:rsidRPr="00B73722" w:rsidRDefault="00106839" w:rsidP="00106839">
      <w:pPr>
        <w:jc w:val="center"/>
        <w:rPr>
          <w:b/>
          <w:bCs/>
          <w:sz w:val="28"/>
          <w:szCs w:val="28"/>
        </w:rPr>
      </w:pPr>
      <w:r w:rsidRPr="00B73722">
        <w:rPr>
          <w:b/>
          <w:bCs/>
          <w:sz w:val="28"/>
          <w:szCs w:val="28"/>
        </w:rPr>
        <w:t>O AKTUALNOŚCI INFORMACJI ZAWARTYCH W JEDNOLITYM EUROPEJSKIM DOKUMENCIE ZAMÓWIENIA (JEDZ)</w:t>
      </w:r>
    </w:p>
    <w:p w14:paraId="72EA8EA1" w14:textId="77777777" w:rsidR="00106839" w:rsidRDefault="00106839" w:rsidP="00106839">
      <w:pPr>
        <w:rPr>
          <w:rFonts w:eastAsia="Calibri"/>
          <w:lang w:eastAsia="en-US"/>
        </w:rPr>
      </w:pPr>
    </w:p>
    <w:p w14:paraId="2B6EB318" w14:textId="77777777" w:rsidR="00106839" w:rsidRDefault="00106839" w:rsidP="00106839">
      <w:pPr>
        <w:rPr>
          <w:rFonts w:eastAsia="Calibri"/>
          <w:lang w:eastAsia="en-US"/>
        </w:rPr>
      </w:pPr>
      <w:r w:rsidRPr="00067E1C">
        <w:rPr>
          <w:rFonts w:eastAsia="Calibri"/>
          <w:lang w:eastAsia="en-US"/>
        </w:rPr>
        <w:t>Na potrzeby postępowania o udzielenie zamówienia publicznego</w:t>
      </w:r>
      <w:r>
        <w:rPr>
          <w:rFonts w:eastAsia="Calibri"/>
          <w:lang w:eastAsia="en-US"/>
        </w:rPr>
        <w:t xml:space="preserve"> na:</w:t>
      </w:r>
    </w:p>
    <w:p w14:paraId="50D97C41" w14:textId="77777777" w:rsidR="00106839" w:rsidRPr="0002690E" w:rsidRDefault="00106839" w:rsidP="00106839">
      <w:pPr>
        <w:pStyle w:val="Standard"/>
        <w:spacing w:line="360" w:lineRule="auto"/>
        <w:rPr>
          <w:b/>
        </w:rPr>
      </w:pPr>
    </w:p>
    <w:p w14:paraId="4280AFF7" w14:textId="69165003" w:rsidR="00106839" w:rsidRDefault="00106839" w:rsidP="00106839">
      <w:pPr>
        <w:pStyle w:val="Standard"/>
        <w:spacing w:line="360" w:lineRule="auto"/>
        <w:jc w:val="center"/>
        <w:rPr>
          <w:rFonts w:cs="Calibri"/>
          <w:b/>
          <w:i/>
          <w:lang w:eastAsia="zh-CN"/>
        </w:rPr>
      </w:pPr>
      <w:r w:rsidRPr="00106839">
        <w:rPr>
          <w:rFonts w:cs="Calibri"/>
          <w:b/>
          <w:i/>
          <w:lang w:eastAsia="zh-CN"/>
        </w:rPr>
        <w:t>„Poprawa efektywności energetycznej budynków oświatowych w Gminie Lesznowola</w:t>
      </w:r>
      <w:r w:rsidRPr="0002690E">
        <w:rPr>
          <w:rFonts w:cs="Calibri"/>
          <w:b/>
          <w:i/>
          <w:lang w:eastAsia="zh-CN"/>
        </w:rPr>
        <w:t>”</w:t>
      </w:r>
    </w:p>
    <w:p w14:paraId="68DE38D5" w14:textId="77777777" w:rsidR="00106839" w:rsidRPr="00B73722" w:rsidRDefault="00106839" w:rsidP="00106839">
      <w:pPr>
        <w:pStyle w:val="Standard"/>
        <w:spacing w:line="360" w:lineRule="auto"/>
        <w:jc w:val="center"/>
        <w:rPr>
          <w:b/>
        </w:rPr>
      </w:pPr>
    </w:p>
    <w:p w14:paraId="5DEB7537" w14:textId="77777777" w:rsidR="00106839" w:rsidRPr="00B73722" w:rsidRDefault="00106839" w:rsidP="00106839">
      <w:pPr>
        <w:jc w:val="both"/>
        <w:rPr>
          <w:sz w:val="20"/>
          <w:szCs w:val="22"/>
        </w:rPr>
      </w:pPr>
      <w:r w:rsidRPr="00067E1C">
        <w:rPr>
          <w:rFonts w:eastAsia="Calibri"/>
          <w:lang w:eastAsia="en-US"/>
        </w:rPr>
        <w:t>prowadzonego przez</w:t>
      </w:r>
      <w:r>
        <w:rPr>
          <w:rFonts w:eastAsia="Calibri"/>
          <w:lang w:eastAsia="en-US"/>
        </w:rPr>
        <w:t xml:space="preserve">: </w:t>
      </w:r>
      <w:r w:rsidRPr="002F5130">
        <w:rPr>
          <w:rFonts w:eastAsia="Calibri"/>
          <w:b/>
          <w:bCs/>
          <w:lang w:eastAsia="en-US"/>
        </w:rPr>
        <w:t>Gminę Lesznowola, ul. Gminna 60, 05-506 Lesznowola</w:t>
      </w:r>
      <w:r w:rsidRPr="00067E1C">
        <w:rPr>
          <w:rFonts w:eastAsia="Calibri"/>
          <w:i/>
          <w:lang w:eastAsia="en-US"/>
        </w:rPr>
        <w:t>,</w:t>
      </w:r>
      <w:r>
        <w:rPr>
          <w:rFonts w:eastAsia="Calibri"/>
          <w:i/>
          <w:lang w:eastAsia="en-US"/>
        </w:rPr>
        <w:t xml:space="preserve"> </w:t>
      </w:r>
      <w:r w:rsidRPr="005240A1">
        <w:rPr>
          <w:rFonts w:eastAsia="Calibri"/>
          <w:iCs/>
          <w:lang w:eastAsia="en-US"/>
        </w:rPr>
        <w:t>o</w:t>
      </w:r>
      <w:r w:rsidRPr="00B73722">
        <w:t>świadcza</w:t>
      </w:r>
      <w:r>
        <w:t>/</w:t>
      </w:r>
      <w:r w:rsidRPr="00B73722">
        <w:t>my, że są aktualne informacje zawarte w oświadczeniu o niepodleganiu wykluczeniu, spełnianiu warunków udziału w postępowaniu (JEDZ), w zakresie podstaw wykluczenia z postępowania wskazanych przez Zamawiającego, o których mowa w:</w:t>
      </w:r>
    </w:p>
    <w:p w14:paraId="028F2DA7" w14:textId="77777777" w:rsidR="00FD2DBA" w:rsidRPr="00FD2DBA" w:rsidRDefault="00FD2DBA" w:rsidP="00FD2DBA">
      <w:pPr>
        <w:numPr>
          <w:ilvl w:val="0"/>
          <w:numId w:val="1"/>
        </w:numPr>
        <w:tabs>
          <w:tab w:val="left" w:pos="284"/>
          <w:tab w:val="left" w:pos="993"/>
        </w:tabs>
        <w:ind w:left="284" w:hanging="284"/>
        <w:contextualSpacing/>
        <w:jc w:val="both"/>
        <w:rPr>
          <w:noProof/>
          <w:lang w:eastAsia="ar-SA"/>
        </w:rPr>
      </w:pPr>
      <w:hyperlink r:id="rId8" w:anchor="hiperlinkText.rpc?hiperlink=type=tresc:nro=Powszechny.2279179:part=a108u1p3&amp;full=1" w:tgtFrame="_parent" w:history="1">
        <w:r w:rsidRPr="00FD2DBA">
          <w:rPr>
            <w:noProof/>
            <w:lang w:eastAsia="ar-SA"/>
          </w:rPr>
          <w:t>art. 108 ust. 1 pkt 3</w:t>
        </w:r>
      </w:hyperlink>
      <w:r w:rsidRPr="00FD2DBA">
        <w:rPr>
          <w:noProof/>
          <w:lang w:eastAsia="ar-SA"/>
        </w:rPr>
        <w:t xml:space="preserve"> ustawy Pzp,</w:t>
      </w:r>
    </w:p>
    <w:p w14:paraId="49D70EA6" w14:textId="77777777" w:rsidR="00FD2DBA" w:rsidRPr="00FD2DBA" w:rsidRDefault="00FD2DBA" w:rsidP="00FD2DBA">
      <w:pPr>
        <w:numPr>
          <w:ilvl w:val="0"/>
          <w:numId w:val="1"/>
        </w:numPr>
        <w:tabs>
          <w:tab w:val="left" w:pos="284"/>
          <w:tab w:val="left" w:pos="993"/>
        </w:tabs>
        <w:ind w:left="284" w:hanging="284"/>
        <w:contextualSpacing/>
        <w:jc w:val="both"/>
        <w:rPr>
          <w:noProof/>
          <w:lang w:eastAsia="ar-SA"/>
        </w:rPr>
      </w:pPr>
      <w:hyperlink r:id="rId9" w:anchor="hiperlinkText.rpc?hiperlink=type=tresc:nro=Powszechny.2279179:part=a108u1p4&amp;full=1" w:tgtFrame="_parent" w:history="1">
        <w:r w:rsidRPr="00FD2DBA">
          <w:rPr>
            <w:noProof/>
            <w:lang w:eastAsia="ar-SA"/>
          </w:rPr>
          <w:t>art. 108 ust. 1 pkt 4</w:t>
        </w:r>
      </w:hyperlink>
      <w:r w:rsidRPr="00FD2DBA">
        <w:rPr>
          <w:noProof/>
          <w:lang w:eastAsia="ar-SA"/>
        </w:rPr>
        <w:t xml:space="preserve"> ustawy Pzp, dotyczących orzeczenia zakazu ubiegania się o zamówienie publiczne tytułem środka zapobiegawczego,</w:t>
      </w:r>
    </w:p>
    <w:p w14:paraId="5A59CBE0" w14:textId="77777777" w:rsidR="00FD2DBA" w:rsidRPr="00FD2DBA" w:rsidRDefault="00FD2DBA" w:rsidP="00FD2DBA">
      <w:pPr>
        <w:numPr>
          <w:ilvl w:val="0"/>
          <w:numId w:val="1"/>
        </w:numPr>
        <w:tabs>
          <w:tab w:val="left" w:pos="284"/>
          <w:tab w:val="left" w:pos="993"/>
        </w:tabs>
        <w:ind w:left="284" w:hanging="284"/>
        <w:contextualSpacing/>
        <w:jc w:val="both"/>
        <w:rPr>
          <w:noProof/>
          <w:lang w:eastAsia="ar-SA"/>
        </w:rPr>
      </w:pPr>
      <w:hyperlink r:id="rId10" w:anchor="hiperlinkText.rpc?hiperlink=type=tresc:nro=Powszechny.2279179:part=a108u1p5&amp;full=1" w:tgtFrame="_parent" w:history="1">
        <w:r w:rsidRPr="00FD2DBA">
          <w:rPr>
            <w:noProof/>
            <w:lang w:eastAsia="ar-SA"/>
          </w:rPr>
          <w:t>art. 108 ust. 1 pkt 5</w:t>
        </w:r>
      </w:hyperlink>
      <w:r w:rsidRPr="00FD2DBA">
        <w:rPr>
          <w:noProof/>
          <w:lang w:eastAsia="ar-SA"/>
        </w:rPr>
        <w:t xml:space="preserve"> ustawy Pzp, dotyczących zawarcia z innymi wykonawcami porozumienia mającego na celu zakłócenie konkurencji,</w:t>
      </w:r>
    </w:p>
    <w:p w14:paraId="41EF2B7D" w14:textId="77777777" w:rsidR="00FD2DBA" w:rsidRPr="00FD2DBA" w:rsidRDefault="00FD2DBA" w:rsidP="00FD2DBA">
      <w:pPr>
        <w:numPr>
          <w:ilvl w:val="0"/>
          <w:numId w:val="1"/>
        </w:numPr>
        <w:tabs>
          <w:tab w:val="left" w:pos="284"/>
          <w:tab w:val="left" w:pos="993"/>
        </w:tabs>
        <w:ind w:left="284" w:hanging="284"/>
        <w:contextualSpacing/>
        <w:jc w:val="both"/>
        <w:rPr>
          <w:noProof/>
          <w:lang w:eastAsia="ar-SA"/>
        </w:rPr>
      </w:pPr>
      <w:hyperlink r:id="rId11" w:anchor="hiperlinkText.rpc?hiperlink=type=tresc:nro=Powszechny.2279179:part=a108u1p6&amp;full=1" w:tgtFrame="_parent" w:history="1">
        <w:r w:rsidRPr="00FD2DBA">
          <w:rPr>
            <w:noProof/>
            <w:lang w:eastAsia="ar-SA"/>
          </w:rPr>
          <w:t>art. 108 ust. 1 pkt 6</w:t>
        </w:r>
      </w:hyperlink>
      <w:r w:rsidRPr="00FD2DBA">
        <w:rPr>
          <w:noProof/>
          <w:lang w:eastAsia="ar-SA"/>
        </w:rPr>
        <w:t xml:space="preserve"> ustawy Pzp,</w:t>
      </w:r>
    </w:p>
    <w:p w14:paraId="0F642F75" w14:textId="77777777" w:rsidR="00FD2DBA" w:rsidRPr="00FD2DBA" w:rsidRDefault="00FD2DBA" w:rsidP="00FD2DBA">
      <w:pPr>
        <w:numPr>
          <w:ilvl w:val="0"/>
          <w:numId w:val="1"/>
        </w:numPr>
        <w:tabs>
          <w:tab w:val="left" w:pos="284"/>
          <w:tab w:val="left" w:pos="993"/>
        </w:tabs>
        <w:ind w:left="284" w:hanging="284"/>
        <w:contextualSpacing/>
        <w:jc w:val="both"/>
        <w:rPr>
          <w:noProof/>
          <w:lang w:eastAsia="ar-SA"/>
        </w:rPr>
      </w:pPr>
      <w:bookmarkStart w:id="0" w:name="_Hlk158198143"/>
      <w:r w:rsidRPr="00FD2DBA">
        <w:rPr>
          <w:noProof/>
          <w:lang w:eastAsia="ar-SA"/>
        </w:rPr>
        <w:t>art. 109 ust. 1 pkt 4 ustawy Pzp,</w:t>
      </w:r>
    </w:p>
    <w:bookmarkEnd w:id="0"/>
    <w:p w14:paraId="22B503DD" w14:textId="77777777" w:rsidR="00106839" w:rsidRPr="00D11ED8" w:rsidRDefault="00106839" w:rsidP="00106839">
      <w:pPr>
        <w:numPr>
          <w:ilvl w:val="0"/>
          <w:numId w:val="1"/>
        </w:numPr>
        <w:tabs>
          <w:tab w:val="left" w:pos="284"/>
          <w:tab w:val="left" w:pos="993"/>
        </w:tabs>
        <w:ind w:left="284" w:hanging="284"/>
        <w:contextualSpacing/>
        <w:jc w:val="both"/>
      </w:pPr>
      <w:r w:rsidRPr="00D11ED8">
        <w:rPr>
          <w:noProof/>
          <w:lang w:eastAsia="ar-SA"/>
        </w:rPr>
        <w:t>art. 7 ust. 1 ustawy z dnia 13 kwietnia 2022 r. o szczególnych rozwiązaniach w zakresie przeciwdziałania wspieraniu agresji na Ukrainę oraz służących ochronie bezpieczeństwa narodowego,</w:t>
      </w:r>
    </w:p>
    <w:p w14:paraId="1561F906" w14:textId="536C5EAA" w:rsidR="00106839" w:rsidRPr="00B73722" w:rsidRDefault="00106839" w:rsidP="00106839">
      <w:pPr>
        <w:numPr>
          <w:ilvl w:val="0"/>
          <w:numId w:val="1"/>
        </w:numPr>
        <w:ind w:left="284" w:hanging="284"/>
        <w:jc w:val="both"/>
      </w:pPr>
      <w:r w:rsidRPr="00D11ED8">
        <w:t xml:space="preserve">art. 5k rozporządzenia Rady (UE) nr 833/2014 z dnia 31 lipca 2014 r. dotyczącego środków ograniczających w związku z działaniami Rosji destabilizującymi sytuację na Ukrainie </w:t>
      </w:r>
      <w:r w:rsidR="00F766EC" w:rsidRPr="00F766EC">
        <w:t>(Dz. U. UE. L. z 2014 r. Nr 229, str. 1 z późn. zm.)</w:t>
      </w:r>
      <w:r w:rsidRPr="00D11ED8">
        <w:t xml:space="preserve">, w brzmieniu nadanym rozporządzeniem Rady (UE) 2022/576 w sprawie zmiany rozporządzenia (UE) nr 833/2014 dotyczącego środków ograniczających w związku z działaniami Rosji destabilizującymi sytuację na Ukrainie </w:t>
      </w:r>
      <w:r w:rsidR="004E634B" w:rsidRPr="004E634B">
        <w:t>(Dz. U. UE. L. z 2022 r. Nr 111, str. 1 z późn. zm.)</w:t>
      </w:r>
      <w:r w:rsidR="004E634B">
        <w:t>.</w:t>
      </w:r>
    </w:p>
    <w:p w14:paraId="6A9B1672" w14:textId="77777777" w:rsidR="00106839" w:rsidRPr="00B73722" w:rsidRDefault="00106839" w:rsidP="00106839">
      <w:pPr>
        <w:jc w:val="both"/>
        <w:rPr>
          <w:b/>
        </w:rPr>
      </w:pPr>
    </w:p>
    <w:p w14:paraId="5AB90740" w14:textId="77777777" w:rsidR="00106839" w:rsidRPr="00B73722" w:rsidRDefault="00106839" w:rsidP="00106839">
      <w:pPr>
        <w:jc w:val="both"/>
        <w:rPr>
          <w:b/>
          <w:i/>
          <w:iCs/>
        </w:rPr>
      </w:pPr>
      <w:r w:rsidRPr="00B73722">
        <w:rPr>
          <w:b/>
          <w:i/>
          <w:iCs/>
        </w:rPr>
        <w:t>* niepotrzebne skreślić</w:t>
      </w:r>
    </w:p>
    <w:p w14:paraId="07581B6A" w14:textId="77777777" w:rsidR="00106839" w:rsidRPr="00B73722" w:rsidRDefault="00106839" w:rsidP="00106839">
      <w:pPr>
        <w:jc w:val="both"/>
        <w:rPr>
          <w:b/>
          <w:i/>
          <w:iCs/>
        </w:rPr>
      </w:pPr>
    </w:p>
    <w:p w14:paraId="5A2059F8" w14:textId="77777777" w:rsidR="00106839" w:rsidRPr="00B73722" w:rsidRDefault="00106839" w:rsidP="00106839">
      <w:pPr>
        <w:jc w:val="right"/>
        <w:rPr>
          <w:bCs/>
          <w:i/>
          <w:iCs/>
          <w:sz w:val="22"/>
          <w:szCs w:val="22"/>
        </w:rPr>
      </w:pPr>
      <w:r w:rsidRPr="00B73722">
        <w:rPr>
          <w:bCs/>
          <w:i/>
          <w:iCs/>
          <w:sz w:val="22"/>
          <w:szCs w:val="22"/>
        </w:rPr>
        <w:t>…..……………….…………………………………….</w:t>
      </w:r>
    </w:p>
    <w:p w14:paraId="26285C3B" w14:textId="77777777" w:rsidR="00106839" w:rsidRPr="00B73722" w:rsidRDefault="00106839" w:rsidP="00106839">
      <w:pPr>
        <w:jc w:val="right"/>
        <w:rPr>
          <w:bCs/>
          <w:i/>
          <w:iCs/>
          <w:sz w:val="22"/>
          <w:szCs w:val="22"/>
        </w:rPr>
      </w:pPr>
      <w:r w:rsidRPr="00B73722">
        <w:rPr>
          <w:bCs/>
          <w:i/>
          <w:iCs/>
          <w:sz w:val="22"/>
          <w:szCs w:val="22"/>
        </w:rPr>
        <w:t>Kwalifikowany podpis(y) elektroniczny</w:t>
      </w:r>
    </w:p>
    <w:p w14:paraId="756714CE" w14:textId="77777777" w:rsidR="00106839" w:rsidRPr="00B73722" w:rsidRDefault="00106839" w:rsidP="00106839">
      <w:pPr>
        <w:jc w:val="right"/>
        <w:rPr>
          <w:bCs/>
          <w:i/>
          <w:iCs/>
          <w:sz w:val="22"/>
          <w:szCs w:val="22"/>
        </w:rPr>
      </w:pPr>
      <w:r w:rsidRPr="00B73722">
        <w:rPr>
          <w:bCs/>
          <w:i/>
          <w:iCs/>
          <w:sz w:val="22"/>
          <w:szCs w:val="22"/>
        </w:rPr>
        <w:t>osoby(osób) upoważnionej(ych)</w:t>
      </w:r>
    </w:p>
    <w:p w14:paraId="5351B80A" w14:textId="2B4BB1F5" w:rsidR="00127EE6" w:rsidRPr="004E634B" w:rsidRDefault="00106839" w:rsidP="004E634B">
      <w:pPr>
        <w:jc w:val="right"/>
        <w:rPr>
          <w:bCs/>
          <w:i/>
          <w:iCs/>
          <w:sz w:val="22"/>
          <w:szCs w:val="22"/>
        </w:rPr>
      </w:pPr>
      <w:r w:rsidRPr="00B73722">
        <w:rPr>
          <w:bCs/>
          <w:i/>
          <w:iCs/>
          <w:sz w:val="22"/>
          <w:szCs w:val="22"/>
        </w:rPr>
        <w:t>do podpisania oferty w imieniu Wykonawcy(ów)</w:t>
      </w:r>
    </w:p>
    <w:sectPr w:rsidR="00127EE6" w:rsidRPr="004E634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1B825" w14:textId="77777777" w:rsidR="0022595C" w:rsidRDefault="0022595C" w:rsidP="00664761">
      <w:r>
        <w:separator/>
      </w:r>
    </w:p>
  </w:endnote>
  <w:endnote w:type="continuationSeparator" w:id="0">
    <w:p w14:paraId="11E91CD4" w14:textId="77777777" w:rsidR="0022595C" w:rsidRDefault="0022595C" w:rsidP="0066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69981603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39F484A" w14:textId="77777777" w:rsidR="004B33A1" w:rsidRDefault="004B33A1" w:rsidP="004B33A1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t>1</w:t>
        </w:r>
        <w:r>
          <w:rPr>
            <w:rStyle w:val="Numerstrony"/>
          </w:rPr>
          <w:fldChar w:fldCharType="end"/>
        </w:r>
      </w:p>
    </w:sdtContent>
  </w:sdt>
  <w:p w14:paraId="7CA93BCC" w14:textId="4AE863FC" w:rsidR="004B33A1" w:rsidRDefault="004B33A1" w:rsidP="004B33A1">
    <w:pPr>
      <w:pStyle w:val="Stopka"/>
      <w:ind w:right="360"/>
    </w:pPr>
    <w:r w:rsidRPr="00E33EDE">
      <w:rPr>
        <w:noProof/>
      </w:rPr>
      <w:drawing>
        <wp:inline distT="0" distB="0" distL="0" distR="0" wp14:anchorId="68E040CF" wp14:editId="7E232960">
          <wp:extent cx="5557879" cy="672708"/>
          <wp:effectExtent l="0" t="0" r="0" b="635"/>
          <wp:docPr id="901673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A63B9" w14:textId="77777777" w:rsidR="0022595C" w:rsidRDefault="0022595C" w:rsidP="00664761">
      <w:r>
        <w:separator/>
      </w:r>
    </w:p>
  </w:footnote>
  <w:footnote w:type="continuationSeparator" w:id="0">
    <w:p w14:paraId="6C9F8F59" w14:textId="77777777" w:rsidR="0022595C" w:rsidRDefault="0022595C" w:rsidP="0066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82390" w14:textId="77777777" w:rsidR="00042860" w:rsidRPr="00042860" w:rsidRDefault="00042860" w:rsidP="00042860">
    <w:pPr>
      <w:rPr>
        <w:color w:val="000000"/>
        <w:kern w:val="2"/>
        <w:sz w:val="20"/>
        <w:szCs w:val="20"/>
        <w14:ligatures w14:val="standardContextual"/>
      </w:rPr>
    </w:pPr>
    <w:r w:rsidRPr="00042860">
      <w:rPr>
        <w:rFonts w:ascii="Calibri" w:eastAsia="Calibri" w:hAnsi="Calibri"/>
        <w:noProof/>
        <w:kern w:val="2"/>
        <w:sz w:val="20"/>
        <w:szCs w:val="20"/>
        <w:lang w:eastAsia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076E7B6D" wp14:editId="3481B6A7">
          <wp:simplePos x="0" y="0"/>
          <wp:positionH relativeFrom="column">
            <wp:posOffset>93980</wp:posOffset>
          </wp:positionH>
          <wp:positionV relativeFrom="paragraph">
            <wp:posOffset>124460</wp:posOffset>
          </wp:positionV>
          <wp:extent cx="413385" cy="541020"/>
          <wp:effectExtent l="0" t="0" r="5715" b="5080"/>
          <wp:wrapTight wrapText="bothSides">
            <wp:wrapPolygon edited="0">
              <wp:start x="0" y="0"/>
              <wp:lineTo x="0" y="21296"/>
              <wp:lineTo x="21235" y="21296"/>
              <wp:lineTo x="21235" y="0"/>
              <wp:lineTo x="0" y="0"/>
            </wp:wrapPolygon>
          </wp:wrapTight>
          <wp:docPr id="7" name="Obraz 1" descr="Obraz zawierający tekst, kreskówka, plakat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 descr="Obraz zawierający tekst, kreskówka, plakat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B8ED8E" w14:textId="77777777" w:rsidR="00042860" w:rsidRPr="00042860" w:rsidRDefault="00042860" w:rsidP="00042860">
    <w:pPr>
      <w:jc w:val="center"/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</w:pPr>
    <w:r w:rsidRPr="00042860"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  <w:t>URZĄD GMINY LESZNOWOLA</w:t>
    </w:r>
  </w:p>
  <w:p w14:paraId="7B7E3ACC" w14:textId="77777777" w:rsidR="00042860" w:rsidRPr="00042860" w:rsidRDefault="00042860" w:rsidP="00042860">
    <w:pPr>
      <w:jc w:val="center"/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</w:pPr>
    <w:r w:rsidRPr="00042860"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  <w:t>ul. Gminna 60, 05-506 Lesznowola</w:t>
    </w:r>
  </w:p>
  <w:p w14:paraId="34A298A0" w14:textId="77777777" w:rsidR="00042860" w:rsidRPr="00042860" w:rsidRDefault="00042860" w:rsidP="00042860">
    <w:pPr>
      <w:jc w:val="center"/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</w:pPr>
    <w:r w:rsidRPr="00042860"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  <w:t>tel. 22 708 91 11, e-mail.: gmina@lesznowola.pl</w:t>
    </w:r>
  </w:p>
  <w:p w14:paraId="5CC5F6FC" w14:textId="77777777" w:rsidR="00042860" w:rsidRPr="00042860" w:rsidRDefault="00042860" w:rsidP="00042860">
    <w:pPr>
      <w:jc w:val="center"/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</w:pPr>
    <w:r w:rsidRPr="00042860"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  <w:t>www.lesznowola.pl</w:t>
    </w:r>
  </w:p>
  <w:p w14:paraId="31A0F89D" w14:textId="77777777" w:rsidR="00042860" w:rsidRPr="00042860" w:rsidRDefault="00042860" w:rsidP="00042860">
    <w:pPr>
      <w:jc w:val="center"/>
      <w:rPr>
        <w:color w:val="000000"/>
        <w:kern w:val="2"/>
        <w:sz w:val="20"/>
        <w:szCs w:val="20"/>
        <w:lang w:val="en-US"/>
        <w14:ligatures w14:val="standardContextual"/>
      </w:rPr>
    </w:pPr>
    <w:r w:rsidRPr="00042860">
      <w:rPr>
        <w:noProof/>
        <w:color w:val="000000"/>
        <w:kern w:val="2"/>
        <w:sz w:val="20"/>
        <w:szCs w:val="20"/>
        <w:lang w:val="en-US"/>
        <w14:ligatures w14:val="standardContextual"/>
      </w:rPr>
      <w:drawing>
        <wp:inline distT="0" distB="0" distL="0" distR="0" wp14:anchorId="6F48E507" wp14:editId="5A873EDE">
          <wp:extent cx="5715000" cy="99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9F3E58" w14:textId="77777777" w:rsidR="00664761" w:rsidRDefault="006647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E147E"/>
    <w:multiLevelType w:val="hybridMultilevel"/>
    <w:tmpl w:val="AF8062B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2005529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4828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839"/>
    <w:rsid w:val="00013A9C"/>
    <w:rsid w:val="00042860"/>
    <w:rsid w:val="00106839"/>
    <w:rsid w:val="00127EE6"/>
    <w:rsid w:val="0022595C"/>
    <w:rsid w:val="002760DE"/>
    <w:rsid w:val="004B33A1"/>
    <w:rsid w:val="004E634B"/>
    <w:rsid w:val="00593C8D"/>
    <w:rsid w:val="00664761"/>
    <w:rsid w:val="008926CC"/>
    <w:rsid w:val="008B27A8"/>
    <w:rsid w:val="0098601E"/>
    <w:rsid w:val="00A350A7"/>
    <w:rsid w:val="00AD03B0"/>
    <w:rsid w:val="00B1344B"/>
    <w:rsid w:val="00BF1A55"/>
    <w:rsid w:val="00D33434"/>
    <w:rsid w:val="00D65F21"/>
    <w:rsid w:val="00F114CC"/>
    <w:rsid w:val="00F1739D"/>
    <w:rsid w:val="00F766EC"/>
    <w:rsid w:val="00FA50B0"/>
    <w:rsid w:val="00FD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83CD2"/>
  <w15:chartTrackingRefBased/>
  <w15:docId w15:val="{05BEA2A1-C290-4EC5-A5E6-4929B8BCA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83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68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68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68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68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68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68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68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68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68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68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68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68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68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68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68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68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68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68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68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68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68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68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68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68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68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68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68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68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6839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10683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68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68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683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68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6839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647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476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647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476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4B33A1"/>
  </w:style>
  <w:style w:type="character" w:styleId="Hipercze">
    <w:name w:val="Hyperlink"/>
    <w:uiPriority w:val="99"/>
    <w:rsid w:val="00FD2DBA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qFormat/>
    <w:rsid w:val="00FD2DBA"/>
    <w:pPr>
      <w:widowControl w:val="0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D2DBA"/>
    <w:rPr>
      <w:rFonts w:ascii="Arial" w:eastAsia="Times New Roman" w:hAnsi="Arial" w:cs="Arial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um.warszawa.pl/lex/index.rp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um.warszawa.pl/lex/index.rp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ex.um.warszawa.pl/lex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um.warszawa.pl/lex/index.rpc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BE9A5-F172-43E2-9AB5-4A8657CFA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361</Words>
  <Characters>2166</Characters>
  <Application>Microsoft Office Word</Application>
  <DocSecurity>0</DocSecurity>
  <Lines>18</Lines>
  <Paragraphs>5</Paragraphs>
  <ScaleCrop>false</ScaleCrop>
  <Company>KPMG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Law</dc:creator>
  <cp:keywords/>
  <dc:description/>
  <cp:lastModifiedBy>Tomasz Dziubak-Wysokiński</cp:lastModifiedBy>
  <cp:revision>13</cp:revision>
  <dcterms:created xsi:type="dcterms:W3CDTF">2025-12-04T20:47:00Z</dcterms:created>
  <dcterms:modified xsi:type="dcterms:W3CDTF">2026-02-11T14:16:00Z</dcterms:modified>
</cp:coreProperties>
</file>